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6F7FB"/>
  <w:body>
    <w:p w:rsidR="00000000" w:rsidDel="00000000" w:rsidP="00000000" w:rsidRDefault="00000000" w:rsidRPr="00000000" w14:paraId="00000001">
      <w:pPr>
        <w:pStyle w:val="Subtitle"/>
        <w:ind w:right="7.204724409448886"/>
        <w:rPr>
          <w:rFonts w:ascii="Montserrat" w:cs="Montserrat" w:eastAsia="Montserrat" w:hAnsi="Montserrat"/>
        </w:rPr>
      </w:pPr>
      <w:bookmarkStart w:colFirst="0" w:colLast="0" w:name="_2y3u0hnb2eg5" w:id="0"/>
      <w:bookmarkEnd w:id="0"/>
      <w:r w:rsidDel="00000000" w:rsidR="00000000" w:rsidRPr="00000000">
        <w:rPr>
          <w:rFonts w:ascii="Montserrat" w:cs="Montserrat" w:eastAsia="Montserrat" w:hAnsi="Montserrat"/>
          <w:rtl w:val="0"/>
        </w:rPr>
        <w:t xml:space="preserve">Communiqué de presse</w:t>
      </w:r>
    </w:p>
    <w:p w:rsidR="00000000" w:rsidDel="00000000" w:rsidP="00000000" w:rsidRDefault="00000000" w:rsidRPr="00000000" w14:paraId="00000002">
      <w:pPr>
        <w:pStyle w:val="Heading1"/>
        <w:rPr>
          <w:rFonts w:ascii="Montserrat Medium" w:cs="Montserrat Medium" w:eastAsia="Montserrat Medium" w:hAnsi="Montserrat Medium"/>
        </w:rPr>
      </w:pPr>
      <w:bookmarkStart w:colFirst="0" w:colLast="0" w:name="_2izuddcyxuk4" w:id="1"/>
      <w:bookmarkEnd w:id="1"/>
      <w:r w:rsidDel="00000000" w:rsidR="00000000" w:rsidRPr="00000000">
        <w:rPr>
          <w:rFonts w:ascii="Montserrat Medium" w:cs="Montserrat Medium" w:eastAsia="Montserrat Medium" w:hAnsi="Montserrat Medium"/>
          <w:rtl w:val="0"/>
        </w:rPr>
        <w:t xml:space="preserve">Lancement du projet de création d’une Fondation Jérôme Gayet</w:t>
      </w:r>
    </w:p>
    <w:p w:rsidR="00000000" w:rsidDel="00000000" w:rsidP="00000000" w:rsidRDefault="00000000" w:rsidRPr="00000000" w14:paraId="00000003">
      <w:pPr>
        <w:jc w:val="right"/>
        <w:rPr>
          <w:rFonts w:ascii="Montserrat Light" w:cs="Montserrat Light" w:eastAsia="Montserrat Light" w:hAnsi="Montserrat Light"/>
        </w:rPr>
      </w:pPr>
      <w:r w:rsidDel="00000000" w:rsidR="00000000" w:rsidRPr="00000000">
        <w:rPr>
          <w:rFonts w:ascii="Montserrat Light" w:cs="Montserrat Light" w:eastAsia="Montserrat Light" w:hAnsi="Montserrat Light"/>
          <w:i w:val="1"/>
          <w:rtl w:val="0"/>
        </w:rPr>
        <w:t xml:space="preserve">Lille, le 18 novembre 2019</w:t>
      </w:r>
      <w:r w:rsidDel="00000000" w:rsidR="00000000" w:rsidRPr="00000000">
        <w:rPr>
          <w:rtl w:val="0"/>
        </w:rPr>
      </w:r>
    </w:p>
    <w:p w:rsidR="00000000" w:rsidDel="00000000" w:rsidP="00000000" w:rsidRDefault="00000000" w:rsidRPr="00000000" w14:paraId="00000004">
      <w:pPr>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5">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Des membres de la famille et des cercles amical et professionnel de Jérôme Gayet lancent aujourd’hui un projet de création d’une Fondation Jérôme Gayet pour un entrepreneuriat solidaire. Un groupe de travail composé de membres de la famille, d’amis et de collaborateurs de Jérôme Gayet a démarré </w:t>
      </w:r>
      <w:r w:rsidDel="00000000" w:rsidR="00000000" w:rsidRPr="00000000">
        <w:rPr>
          <w:rFonts w:ascii="Montserrat Light" w:cs="Montserrat Light" w:eastAsia="Montserrat Light" w:hAnsi="Montserrat Light"/>
          <w:rtl w:val="0"/>
        </w:rPr>
        <w:t xml:space="preserve">une réflexion sur les missions de la Fondation</w:t>
      </w:r>
      <w:r w:rsidDel="00000000" w:rsidR="00000000" w:rsidRPr="00000000">
        <w:rPr>
          <w:rFonts w:ascii="Montserrat Light" w:cs="Montserrat Light" w:eastAsia="Montserrat Light" w:hAnsi="Montserrat Light"/>
          <w:rtl w:val="0"/>
        </w:rPr>
        <w:t xml:space="preserve">. </w:t>
      </w:r>
      <w:r w:rsidDel="00000000" w:rsidR="00000000" w:rsidRPr="00000000">
        <w:rPr>
          <w:rFonts w:ascii="Montserrat Light" w:cs="Montserrat Light" w:eastAsia="Montserrat Light" w:hAnsi="Montserrat Light"/>
          <w:rtl w:val="0"/>
        </w:rPr>
        <w:t xml:space="preserve">Ce groupe est actuellement composé de : Anne-Laure Gayet, Nicolas Malo, Martin Bruyelles, Michel Koch, Karl Hoquante, Elizabeth Decoster.</w:t>
      </w:r>
      <w:r w:rsidDel="00000000" w:rsidR="00000000" w:rsidRPr="00000000">
        <w:rPr>
          <w:rtl w:val="0"/>
        </w:rPr>
      </w:r>
    </w:p>
    <w:p w:rsidR="00000000" w:rsidDel="00000000" w:rsidP="00000000" w:rsidRDefault="00000000" w:rsidRPr="00000000" w14:paraId="00000006">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L’objectif est de placer la </w:t>
      </w:r>
      <w:r w:rsidDel="00000000" w:rsidR="00000000" w:rsidRPr="00000000">
        <w:rPr>
          <w:rFonts w:ascii="Montserrat Light" w:cs="Montserrat Light" w:eastAsia="Montserrat Light" w:hAnsi="Montserrat Light"/>
          <w:rtl w:val="0"/>
        </w:rPr>
        <w:t xml:space="preserve">Fondation sous l'égide</w:t>
      </w:r>
      <w:r w:rsidDel="00000000" w:rsidR="00000000" w:rsidRPr="00000000">
        <w:rPr>
          <w:rFonts w:ascii="Montserrat Light" w:cs="Montserrat Light" w:eastAsia="Montserrat Light" w:hAnsi="Montserrat Light"/>
          <w:rtl w:val="0"/>
        </w:rPr>
        <w:t xml:space="preserve"> d'une fondation abritante au terme d’une phase de constitution d’un dossier et d’audit du projet par son conseil d’administration.</w:t>
      </w:r>
    </w:p>
    <w:p w:rsidR="00000000" w:rsidDel="00000000" w:rsidP="00000000" w:rsidRDefault="00000000" w:rsidRPr="00000000" w14:paraId="00000007">
      <w:pPr>
        <w:pStyle w:val="Heading2"/>
        <w:jc w:val="both"/>
        <w:rPr>
          <w:rFonts w:ascii="Montserrat Light" w:cs="Montserrat Light" w:eastAsia="Montserrat Light" w:hAnsi="Montserrat Light"/>
        </w:rPr>
      </w:pPr>
      <w:bookmarkStart w:colFirst="0" w:colLast="0" w:name="_ekq5zm48495s" w:id="2"/>
      <w:bookmarkEnd w:id="2"/>
      <w:r w:rsidDel="00000000" w:rsidR="00000000" w:rsidRPr="00000000">
        <w:rPr>
          <w:rFonts w:ascii="Montserrat Light" w:cs="Montserrat Light" w:eastAsia="Montserrat Light" w:hAnsi="Montserrat Light"/>
          <w:rtl w:val="0"/>
        </w:rPr>
        <w:t xml:space="preserve">Missions de la Fondation Jérôme Gayet</w:t>
      </w:r>
    </w:p>
    <w:p w:rsidR="00000000" w:rsidDel="00000000" w:rsidP="00000000" w:rsidRDefault="00000000" w:rsidRPr="00000000" w14:paraId="00000008">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La Fondation ambitionne de soutenir des </w:t>
      </w:r>
      <w:r w:rsidDel="00000000" w:rsidR="00000000" w:rsidRPr="00000000">
        <w:rPr>
          <w:rFonts w:ascii="Montserrat Light" w:cs="Montserrat Light" w:eastAsia="Montserrat Light" w:hAnsi="Montserrat Light"/>
          <w:rtl w:val="0"/>
        </w:rPr>
        <w:t xml:space="preserve">jeunes pousses et entreprises solidaires issues de l’entrepreneuriat socia</w:t>
      </w:r>
      <w:r w:rsidDel="00000000" w:rsidR="00000000" w:rsidRPr="00000000">
        <w:rPr>
          <w:rFonts w:ascii="Montserrat Light" w:cs="Montserrat Light" w:eastAsia="Montserrat Light" w:hAnsi="Montserrat Light"/>
          <w:rtl w:val="0"/>
        </w:rPr>
        <w:t xml:space="preserve">l, en mettant l’accent sur l’amorçage et le développement du projet. Ces projets entrepreneuriaux agiront dans différents domaines, comme l'insertion, le retour à l'emploi, l'éducation ou l'accès au logement par exemple. </w:t>
      </w:r>
    </w:p>
    <w:p w:rsidR="00000000" w:rsidDel="00000000" w:rsidP="00000000" w:rsidRDefault="00000000" w:rsidRPr="00000000" w14:paraId="00000009">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A">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Le groupe de travail identifie, à ce jour, deux axes d’intervention :</w:t>
      </w:r>
    </w:p>
    <w:p w:rsidR="00000000" w:rsidDel="00000000" w:rsidP="00000000" w:rsidRDefault="00000000" w:rsidRPr="00000000" w14:paraId="0000000B">
      <w:pPr>
        <w:numPr>
          <w:ilvl w:val="0"/>
          <w:numId w:val="1"/>
        </w:numPr>
        <w:ind w:left="720" w:hanging="360"/>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Un soutien financier : les projets retenus recevront une dotation financière pour les aider à financer leurs investissements et accélérer leur croissance. Cette aide proviendra d'un fond constitué par des donations à la Fondation, faites par des entreprises et particuliers.</w:t>
      </w:r>
    </w:p>
    <w:p w:rsidR="00000000" w:rsidDel="00000000" w:rsidP="00000000" w:rsidRDefault="00000000" w:rsidRPr="00000000" w14:paraId="0000000C">
      <w:pPr>
        <w:numPr>
          <w:ilvl w:val="0"/>
          <w:numId w:val="1"/>
        </w:numPr>
        <w:ind w:left="720" w:hanging="360"/>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Un appui d’un collectif d’experts : la Fondation s'appuiera sur la communauté que Jérôme Gayet a bâti tout au long de sa vie et qui sera capable d’apporter un appui déterminant dans le développement des projets sélectionnés. Par exemple : coaching des porteurs de projet par des entrepreneurs et dirigeants expérimentés, accompagnement dans le marketing opérationnel, conseil juridique, etc.</w:t>
      </w:r>
    </w:p>
    <w:p w:rsidR="00000000" w:rsidDel="00000000" w:rsidP="00000000" w:rsidRDefault="00000000" w:rsidRPr="00000000" w14:paraId="0000000D">
      <w:pPr>
        <w:ind w:left="0" w:firstLine="0"/>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0E">
      <w:pPr>
        <w:ind w:left="0" w:firstLine="0"/>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Les particuliers et entreprises qui souhaitent soutenir le projet peuvent laisser leurs coordonnées sur </w:t>
      </w:r>
      <w:hyperlink r:id="rId6">
        <w:r w:rsidDel="00000000" w:rsidR="00000000" w:rsidRPr="00000000">
          <w:rPr>
            <w:rFonts w:ascii="Montserrat Light" w:cs="Montserrat Light" w:eastAsia="Montserrat Light" w:hAnsi="Montserrat Light"/>
            <w:color w:val="1155cc"/>
            <w:u w:val="single"/>
            <w:rtl w:val="0"/>
          </w:rPr>
          <w:t xml:space="preserve">cette page</w:t>
        </w:r>
      </w:hyperlink>
      <w:r w:rsidDel="00000000" w:rsidR="00000000" w:rsidRPr="00000000">
        <w:rPr>
          <w:rFonts w:ascii="Montserrat Light" w:cs="Montserrat Light" w:eastAsia="Montserrat Light" w:hAnsi="Montserrat Light"/>
          <w:rtl w:val="0"/>
        </w:rPr>
        <w:t xml:space="preserve">.</w:t>
      </w:r>
    </w:p>
    <w:p w:rsidR="00000000" w:rsidDel="00000000" w:rsidP="00000000" w:rsidRDefault="00000000" w:rsidRPr="00000000" w14:paraId="0000000F">
      <w:pPr>
        <w:pStyle w:val="Heading2"/>
        <w:jc w:val="both"/>
        <w:rPr>
          <w:rFonts w:ascii="Montserrat Light" w:cs="Montserrat Light" w:eastAsia="Montserrat Light" w:hAnsi="Montserrat Light"/>
        </w:rPr>
      </w:pPr>
      <w:bookmarkStart w:colFirst="0" w:colLast="0" w:name="_b9xwe3ije96q" w:id="3"/>
      <w:bookmarkEnd w:id="3"/>
      <w:r w:rsidDel="00000000" w:rsidR="00000000" w:rsidRPr="00000000">
        <w:rPr>
          <w:rFonts w:ascii="Montserrat Light" w:cs="Montserrat Light" w:eastAsia="Montserrat Light" w:hAnsi="Montserrat Light"/>
          <w:rtl w:val="0"/>
        </w:rPr>
        <w:t xml:space="preserve">Boulanger, premier soutien du projet</w:t>
      </w:r>
    </w:p>
    <w:p w:rsidR="00000000" w:rsidDel="00000000" w:rsidP="00000000" w:rsidRDefault="00000000" w:rsidRPr="00000000" w14:paraId="00000010">
      <w:pPr>
        <w:ind w:firstLine="0"/>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Boulanger, enseigne française spécialisée dans le loisir, le multimédia et l'électroménager, s’est engagée par la voix de son Directeur Général Etienne Hurez, à </w:t>
      </w:r>
      <w:r w:rsidDel="00000000" w:rsidR="00000000" w:rsidRPr="00000000">
        <w:rPr>
          <w:rFonts w:ascii="Montserrat Light" w:cs="Montserrat Light" w:eastAsia="Montserrat Light" w:hAnsi="Montserrat Light"/>
          <w:rtl w:val="0"/>
        </w:rPr>
        <w:t xml:space="preserve">être le premier soutien du projet.</w:t>
      </w:r>
    </w:p>
    <w:p w:rsidR="00000000" w:rsidDel="00000000" w:rsidP="00000000" w:rsidRDefault="00000000" w:rsidRPr="00000000" w14:paraId="00000011">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2">
      <w:pPr>
        <w:jc w:val="both"/>
        <w:rPr>
          <w:rFonts w:ascii="Montserrat Light" w:cs="Montserrat Light" w:eastAsia="Montserrat Light" w:hAnsi="Montserrat Light"/>
          <w:i w:val="1"/>
        </w:rPr>
      </w:pPr>
      <w:r w:rsidDel="00000000" w:rsidR="00000000" w:rsidRPr="00000000">
        <w:rPr>
          <w:rFonts w:ascii="Montserrat Light" w:cs="Montserrat Light" w:eastAsia="Montserrat Light" w:hAnsi="Montserrat Light"/>
          <w:rtl w:val="0"/>
        </w:rPr>
        <w:t xml:space="preserve">Etienne Hurez, Directeur Général de Boulanger, déclare :</w:t>
      </w:r>
      <w:r w:rsidDel="00000000" w:rsidR="00000000" w:rsidRPr="00000000">
        <w:rPr>
          <w:rFonts w:ascii="Montserrat Light" w:cs="Montserrat Light" w:eastAsia="Montserrat Light" w:hAnsi="Montserrat Light"/>
          <w:i w:val="1"/>
          <w:rtl w:val="0"/>
        </w:rPr>
        <w:t xml:space="preserve"> “Je suis très heureux de pouvoir soutenir le projet de création d’une Fondation Jérôme Gayet. Jérôme, en tant qu’ami et consultant, a beaucoup contribué à l’évolution de Boulanger sur les dernières années, en nous donnant des conseils qui se sont avérés déterminants dans certains aspects de notre croissance. Boulanger est très fier de pouvoir lui rendre cet hommage, en soutenant un projet porteur de sens </w:t>
      </w:r>
      <w:r w:rsidDel="00000000" w:rsidR="00000000" w:rsidRPr="00000000">
        <w:rPr>
          <w:rFonts w:ascii="Montserrat Light" w:cs="Montserrat Light" w:eastAsia="Montserrat Light" w:hAnsi="Montserrat Light"/>
          <w:i w:val="1"/>
          <w:rtl w:val="0"/>
        </w:rPr>
        <w:t xml:space="preserve">et emblématique des</w:t>
      </w:r>
      <w:r w:rsidDel="00000000" w:rsidR="00000000" w:rsidRPr="00000000">
        <w:rPr>
          <w:rFonts w:ascii="Montserrat Light" w:cs="Montserrat Light" w:eastAsia="Montserrat Light" w:hAnsi="Montserrat Light"/>
          <w:i w:val="1"/>
          <w:rtl w:val="0"/>
        </w:rPr>
        <w:t xml:space="preserve"> valeurs entrepreneuriales et humaines de Jérôme.”</w:t>
      </w:r>
      <w:r w:rsidDel="00000000" w:rsidR="00000000" w:rsidRPr="00000000">
        <w:rPr>
          <w:rtl w:val="0"/>
        </w:rPr>
      </w:r>
    </w:p>
    <w:p w:rsidR="00000000" w:rsidDel="00000000" w:rsidP="00000000" w:rsidRDefault="00000000" w:rsidRPr="00000000" w14:paraId="00000013">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4">
      <w:pPr>
        <w:jc w:val="both"/>
        <w:rPr>
          <w:rFonts w:ascii="Montserrat Light" w:cs="Montserrat Light" w:eastAsia="Montserrat Light" w:hAnsi="Montserrat Light"/>
          <w:i w:val="1"/>
        </w:rPr>
      </w:pPr>
      <w:r w:rsidDel="00000000" w:rsidR="00000000" w:rsidRPr="00000000">
        <w:rPr>
          <w:rFonts w:ascii="Montserrat Light" w:cs="Montserrat Light" w:eastAsia="Montserrat Light" w:hAnsi="Montserrat Light"/>
          <w:rtl w:val="0"/>
        </w:rPr>
        <w:t xml:space="preserve">Anne-Laure Gayet,</w:t>
      </w:r>
      <w:r w:rsidDel="00000000" w:rsidR="00000000" w:rsidRPr="00000000">
        <w:rPr>
          <w:rFonts w:ascii="Montserrat Light" w:cs="Montserrat Light" w:eastAsia="Montserrat Light" w:hAnsi="Montserrat Light"/>
          <w:i w:val="1"/>
          <w:rtl w:val="0"/>
        </w:rPr>
        <w:t xml:space="preserve"> </w:t>
      </w:r>
      <w:r w:rsidDel="00000000" w:rsidR="00000000" w:rsidRPr="00000000">
        <w:rPr>
          <w:rFonts w:ascii="Montserrat Light" w:cs="Montserrat Light" w:eastAsia="Montserrat Light" w:hAnsi="Montserrat Light"/>
          <w:rtl w:val="0"/>
        </w:rPr>
        <w:t xml:space="preserve">à la tête du groupe de travail, déclare : </w:t>
      </w:r>
      <w:r w:rsidDel="00000000" w:rsidR="00000000" w:rsidRPr="00000000">
        <w:rPr>
          <w:rFonts w:ascii="Montserrat Light" w:cs="Montserrat Light" w:eastAsia="Montserrat Light" w:hAnsi="Montserrat Light"/>
          <w:i w:val="1"/>
          <w:rtl w:val="0"/>
        </w:rPr>
        <w:t xml:space="preserve">“</w:t>
      </w:r>
      <w:r w:rsidDel="00000000" w:rsidR="00000000" w:rsidRPr="00000000">
        <w:rPr>
          <w:rFonts w:ascii="Montserrat Light" w:cs="Montserrat Light" w:eastAsia="Montserrat Light" w:hAnsi="Montserrat Light"/>
          <w:i w:val="1"/>
          <w:rtl w:val="0"/>
        </w:rPr>
        <w:t xml:space="preserve">C'est avec une grande émotion que je m'associe au projet de fondation en hommage à Jérôme, aux côtés de Nicolas, ami de longue date, qui a fait naître le projet, de Martin, Karl, Michel et Elizabeth, proches collaborateurs de Jérôme qui souhaitent continuer de faire vivre son enthousiasme, sa soif d'entreprendre et son désir profond de mettre les talents et compétences des uns au service de l'entrepreneuriat social et solidaire. À la suite de Jérôme, osons nous engager ensemble !”</w:t>
      </w:r>
    </w:p>
    <w:p w:rsidR="00000000" w:rsidDel="00000000" w:rsidP="00000000" w:rsidRDefault="00000000" w:rsidRPr="00000000" w14:paraId="00000015">
      <w:pPr>
        <w:pStyle w:val="Heading2"/>
        <w:jc w:val="both"/>
        <w:rPr>
          <w:rFonts w:ascii="Montserrat Light" w:cs="Montserrat Light" w:eastAsia="Montserrat Light" w:hAnsi="Montserrat Light"/>
        </w:rPr>
      </w:pPr>
      <w:bookmarkStart w:colFirst="0" w:colLast="0" w:name="_xqxt25ochbpl" w:id="4"/>
      <w:bookmarkEnd w:id="4"/>
      <w:r w:rsidDel="00000000" w:rsidR="00000000" w:rsidRPr="00000000">
        <w:rPr>
          <w:rFonts w:ascii="Montserrat Light" w:cs="Montserrat Light" w:eastAsia="Montserrat Light" w:hAnsi="Montserrat Light"/>
          <w:rtl w:val="0"/>
        </w:rPr>
        <w:t xml:space="preserve">A propos de Jérôme Gayet (1970 - 2019)</w:t>
      </w:r>
    </w:p>
    <w:p w:rsidR="00000000" w:rsidDel="00000000" w:rsidP="00000000" w:rsidRDefault="00000000" w:rsidRPr="00000000" w14:paraId="00000016">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Marié et père de 6 enfants, Jérôme Gayet était un entrepreneur qui s’est donné pour mission d’aider les entreprises du retail à se transformer pour faire face aux évolutions de la société. Leader en avance sur son temps, Jérôme était connu pour les valeurs humaines qu’il s’efforçait de faire vivre et de partager avec ses équipes, ses partenaires et ses clients.</w:t>
      </w:r>
    </w:p>
    <w:p w:rsidR="00000000" w:rsidDel="00000000" w:rsidP="00000000" w:rsidRDefault="00000000" w:rsidRPr="00000000" w14:paraId="00000017">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Arrivé à Lille en 1990 pour des études à l’EDHEC, Jérôme Gayet devient Président de la Fédération des étudiants de l’Université Catholique de Lille un an plus tard. Sous sa présidence, il lancera de nombreuses initiatives afin d’améliorer le quotidien des étudiants et s’impliquera également dans les oeuvres universitaires. Après un service national à l’exportation à la Chambre de Commerce Franco-Britannique à Londres, il rejoindra ensuite la Redoute pendant plus de 15 ans, où il relèvera de nombreux défis comme le lancement de la filiale grecque.</w:t>
      </w:r>
    </w:p>
    <w:p w:rsidR="00000000" w:rsidDel="00000000" w:rsidP="00000000" w:rsidRDefault="00000000" w:rsidRPr="00000000" w14:paraId="00000018">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9">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En 2009, il lance B.D.C., un cabinet de conseil spécialisé dans le retail intervenant sur des problématiques de transformation digitale et de développement international. Jérôme s’investira également dans de nombreux conseils d’administrations d’enseignes de la grande distribution ainsi que de start-ups. En 2012, il décide de diversifier ses activités avec la création de l’Institut du Commerce Connecté, qui a pour mission d’accélérer la transformation digitale des retailers grâce à des formations, des événements </w:t>
      </w:r>
      <w:r w:rsidDel="00000000" w:rsidR="00000000" w:rsidRPr="00000000">
        <w:rPr>
          <w:rFonts w:ascii="Montserrat Light" w:cs="Montserrat Light" w:eastAsia="Montserrat Light" w:hAnsi="Montserrat Light"/>
          <w:rtl w:val="0"/>
        </w:rPr>
        <w:t xml:space="preserve">et </w:t>
      </w:r>
      <w:r w:rsidDel="00000000" w:rsidR="00000000" w:rsidRPr="00000000">
        <w:rPr>
          <w:rFonts w:ascii="Montserrat Light" w:cs="Montserrat Light" w:eastAsia="Montserrat Light" w:hAnsi="Montserrat Light"/>
          <w:rtl w:val="0"/>
        </w:rPr>
        <w:t xml:space="preserve">des voyages exploratoires. En parallèle à ses activités professionnelles, Jérôme a participé à la création du groupe “Entrepreneurs et Dirigeants Chrétiens” pour le Nord de la France et a soutenu de nombreuses initiatives caritatives et humanitaires.</w:t>
      </w:r>
    </w:p>
    <w:p w:rsidR="00000000" w:rsidDel="00000000" w:rsidP="00000000" w:rsidRDefault="00000000" w:rsidRPr="00000000" w14:paraId="0000001A">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B">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Jérôme Gayet nous a quittés le 29 août 2019 à l’âge de 49 ans après un long combat contre la maladie.</w:t>
      </w:r>
    </w:p>
    <w:p w:rsidR="00000000" w:rsidDel="00000000" w:rsidP="00000000" w:rsidRDefault="00000000" w:rsidRPr="00000000" w14:paraId="0000001C">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D">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E">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1F">
      <w:pPr>
        <w:jc w:val="both"/>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 presse :</w:t>
      </w:r>
    </w:p>
    <w:p w:rsidR="00000000" w:rsidDel="00000000" w:rsidP="00000000" w:rsidRDefault="00000000" w:rsidRPr="00000000" w14:paraId="00000021">
      <w:pPr>
        <w:jc w:val="both"/>
        <w:rPr>
          <w:rFonts w:ascii="Montserrat Light" w:cs="Montserrat Light" w:eastAsia="Montserrat Light" w:hAnsi="Montserrat Light"/>
        </w:rPr>
      </w:pPr>
      <w:r w:rsidDel="00000000" w:rsidR="00000000" w:rsidRPr="00000000">
        <w:rPr>
          <w:rFonts w:ascii="Montserrat Light" w:cs="Montserrat Light" w:eastAsia="Montserrat Light" w:hAnsi="Montserrat Light"/>
          <w:rtl w:val="0"/>
        </w:rPr>
        <w:t xml:space="preserve">Martin Bruyelles - </w:t>
      </w:r>
      <w:hyperlink r:id="rId7">
        <w:r w:rsidDel="00000000" w:rsidR="00000000" w:rsidRPr="00000000">
          <w:rPr>
            <w:rFonts w:ascii="Montserrat Light" w:cs="Montserrat Light" w:eastAsia="Montserrat Light" w:hAnsi="Montserrat Light"/>
            <w:color w:val="1155cc"/>
            <w:u w:val="single"/>
            <w:rtl w:val="0"/>
          </w:rPr>
          <w:t xml:space="preserve">contact@jeromegayet.org</w:t>
        </w:r>
      </w:hyperlink>
      <w:r w:rsidDel="00000000" w:rsidR="00000000" w:rsidRPr="00000000">
        <w:rPr>
          <w:rFonts w:ascii="Montserrat Light" w:cs="Montserrat Light" w:eastAsia="Montserrat Light" w:hAnsi="Montserrat Light"/>
          <w:rtl w:val="0"/>
        </w:rPr>
        <w:t xml:space="preserve"> - 03 59 36 50 37</w:t>
      </w:r>
    </w:p>
    <w:p w:rsidR="00000000" w:rsidDel="00000000" w:rsidP="00000000" w:rsidRDefault="00000000" w:rsidRPr="00000000" w14:paraId="00000022">
      <w:pPr>
        <w:jc w:val="both"/>
        <w:rPr>
          <w:rFonts w:ascii="Montserrat Light" w:cs="Montserrat Light" w:eastAsia="Montserrat Light" w:hAnsi="Montserrat Light"/>
        </w:rPr>
      </w:pPr>
      <w:hyperlink r:id="rId8">
        <w:r w:rsidDel="00000000" w:rsidR="00000000" w:rsidRPr="00000000">
          <w:rPr>
            <w:rFonts w:ascii="Montserrat Light" w:cs="Montserrat Light" w:eastAsia="Montserrat Light" w:hAnsi="Montserrat Light"/>
            <w:color w:val="1155cc"/>
            <w:u w:val="single"/>
            <w:rtl w:val="0"/>
          </w:rPr>
          <w:t xml:space="preserve">www.jeromegayet.org</w:t>
        </w:r>
      </w:hyperlink>
      <w:r w:rsidDel="00000000" w:rsidR="00000000" w:rsidRPr="00000000">
        <w:rPr>
          <w:rtl w:val="0"/>
        </w:rPr>
      </w:r>
    </w:p>
    <w:sectPr>
      <w:headerReference r:id="rId9" w:type="default"/>
      <w:pgSz w:h="16834" w:w="11909"/>
      <w:pgMar w:bottom="824.6456692913421" w:top="850.3937007874016" w:left="850.3937007874016" w:right="850.2755905511822"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right="7.204724409448886"/>
      <w:jc w:val="right"/>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1352738" cy="5488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52738" cy="548825"/>
                  </a:xfrm>
                  <a:prstGeom prst="rect"/>
                  <a:ln/>
                </pic:spPr>
              </pic:pic>
            </a:graphicData>
          </a:graphic>
        </wp:inline>
      </w:drawing>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4">
    <w:pPr>
      <w:ind w:right="7.204724409448886"/>
      <w:jc w:val="right"/>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jeromegayet.org/agir-avec-la-fondation-jerome-gayet/" TargetMode="External"/><Relationship Id="rId7" Type="http://schemas.openxmlformats.org/officeDocument/2006/relationships/hyperlink" Target="mailto:contact@jeromegayet.org" TargetMode="External"/><Relationship Id="rId8" Type="http://schemas.openxmlformats.org/officeDocument/2006/relationships/hyperlink" Target="http://www.jeromegaye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